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Załącznik nr 1 do Regulaminu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i w:val="1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Programu Grantowego MINIGRANTY OKO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FORMULARZ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wniosek o dofinansowanie w ramach MINIGRANTÓW OKO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Formularz można wypełnić w formie elektronicznej lub odręcznie. Składamy, wysyłając na adres mailowy minigranty@oko.com.pl lub w wersji papierowej w recepcji OKO (Grójecka 75) albo w Zielonym OKO podczas konsultacji minigrantowych. Wniosek trzeba złożyć do 15 czerwca 2025.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Powodzenia!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INFORMACJE O AUTORKACH / AUTORACH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5430"/>
        <w:tblGridChange w:id="0">
          <w:tblGrid>
            <w:gridCol w:w="3780"/>
            <w:gridCol w:w="5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 / nazwa grupy nieformalnej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Osoba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odpowiedzialna za przygotowanie formularza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Numer telefonu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TYTUŁ PROJEKTU</w:t>
      </w:r>
    </w:p>
    <w:tbl>
      <w:tblPr>
        <w:tblStyle w:val="Table2"/>
        <w:tblW w:w="921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KRÓTKI OPIS PROJEKTU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(Na czym polega projekt? Co się wydarzy?)</w:t>
      </w: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39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DLACZEGO TO ROBIMY?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(Dlaczego </w:t>
      </w:r>
      <w:r w:rsidDel="00000000" w:rsidR="00000000" w:rsidRPr="00000000">
        <w:rPr>
          <w:sz w:val="18"/>
          <w:szCs w:val="18"/>
          <w:rtl w:val="0"/>
        </w:rPr>
        <w:t xml:space="preserve">pomysł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powinien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być zrealizowan</w:t>
      </w:r>
      <w:r w:rsidDel="00000000" w:rsidR="00000000" w:rsidRPr="00000000">
        <w:rPr>
          <w:sz w:val="18"/>
          <w:szCs w:val="18"/>
          <w:rtl w:val="0"/>
        </w:rPr>
        <w:t xml:space="preserve">y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? Co chcemy osiągnąć?)</w:t>
      </w:r>
      <w:r w:rsidDel="00000000" w:rsidR="00000000" w:rsidRPr="00000000">
        <w:rPr>
          <w:rtl w:val="0"/>
        </w:rPr>
      </w:r>
    </w:p>
    <w:tbl>
      <w:tblPr>
        <w:tblStyle w:val="Table4"/>
        <w:tblW w:w="921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rHeight w:val="4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DLA KOGO TO ROBIMY?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(Do kogo jest skierowany projekt? Ilu będzie odbiorców/widzów? Jak </w:t>
      </w:r>
      <w:r w:rsidDel="00000000" w:rsidR="00000000" w:rsidRPr="00000000">
        <w:rPr>
          <w:sz w:val="18"/>
          <w:szCs w:val="18"/>
          <w:rtl w:val="0"/>
        </w:rPr>
        <w:t xml:space="preserve">do nich dotrzemy?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5"/>
        <w:tblW w:w="921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rHeight w:val="4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LOKALNOŚĆ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Jak związek z dzielnicą Ochota ma projekt?)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5.0" w:type="dxa"/>
        <w:jc w:val="left"/>
        <w:tblInd w:w="-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3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OCZEKIWANE WSPARCIE OD OKO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(Jak</w:t>
      </w:r>
      <w:r w:rsidDel="00000000" w:rsidR="00000000" w:rsidRPr="00000000">
        <w:rPr>
          <w:sz w:val="18"/>
          <w:szCs w:val="18"/>
          <w:rtl w:val="0"/>
        </w:rPr>
        <w:t xml:space="preserve"> OKO może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pomóc? Czy potrzebne będą sale / sprzęt / wsparcie techniczne  / promocyjne </w:t>
      </w:r>
      <w:r w:rsidDel="00000000" w:rsidR="00000000" w:rsidRPr="00000000">
        <w:rPr>
          <w:sz w:val="18"/>
          <w:szCs w:val="18"/>
          <w:rtl w:val="0"/>
        </w:rPr>
        <w:t xml:space="preserve">/ inne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55.0" w:type="dxa"/>
        <w:jc w:val="left"/>
        <w:tblInd w:w="-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4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PLAN DZIAŁANIA </w:t>
      </w:r>
      <w:r w:rsidDel="00000000" w:rsidR="00000000" w:rsidRPr="00000000">
        <w:rPr>
          <w:rtl w:val="0"/>
        </w:rPr>
        <w:t xml:space="preserve">(działania można realizować </w:t>
      </w:r>
      <w:r w:rsidDel="00000000" w:rsidR="00000000" w:rsidRPr="00000000">
        <w:rPr>
          <w:rtl w:val="0"/>
        </w:rPr>
        <w:t xml:space="preserve">do 15 grudnia 2025)</w:t>
      </w:r>
      <w:r w:rsidDel="00000000" w:rsidR="00000000" w:rsidRPr="00000000">
        <w:rPr>
          <w:rtl w:val="0"/>
        </w:rPr>
      </w:r>
    </w:p>
    <w:tbl>
      <w:tblPr>
        <w:tblStyle w:val="Table8"/>
        <w:tblW w:w="91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6195"/>
        <w:tblGridChange w:id="0">
          <w:tblGrid>
            <w:gridCol w:w="2985"/>
            <w:gridCol w:w="6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termin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działanie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BUDŻET </w:t>
      </w:r>
      <w:r w:rsidDel="00000000" w:rsidR="00000000" w:rsidRPr="00000000">
        <w:rPr>
          <w:b w:val="1"/>
          <w:color w:val="000000"/>
          <w:rtl w:val="0"/>
        </w:rPr>
        <w:t xml:space="preserve">PROJEKTU </w:t>
      </w:r>
      <w:r w:rsidDel="00000000" w:rsidR="00000000" w:rsidRPr="00000000">
        <w:rPr>
          <w:rtl w:val="0"/>
        </w:rPr>
        <w:t xml:space="preserve">(maksymalny budżet to 5000 zł, można wnioskować o mniej)</w:t>
      </w:r>
      <w:r w:rsidDel="00000000" w:rsidR="00000000" w:rsidRPr="00000000">
        <w:rPr>
          <w:rtl w:val="0"/>
        </w:rPr>
      </w:r>
    </w:p>
    <w:tbl>
      <w:tblPr>
        <w:tblStyle w:val="Table9"/>
        <w:tblW w:w="917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5460"/>
        <w:gridCol w:w="3052"/>
        <w:tblGridChange w:id="0">
          <w:tblGrid>
            <w:gridCol w:w="660"/>
            <w:gridCol w:w="5460"/>
            <w:gridCol w:w="30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Nazwa kosztu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Szacowana kwota brutto w PLN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RAZEM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Złożenie wniosku w ramach </w:t>
      </w:r>
      <w:r w:rsidDel="00000000" w:rsidR="00000000" w:rsidRPr="00000000">
        <w:rPr>
          <w:sz w:val="16"/>
          <w:szCs w:val="16"/>
          <w:rtl w:val="0"/>
        </w:rPr>
        <w:t xml:space="preserve">programu grantowego MINIGRANTY OKO 2025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jest równoznaczne z akceptacją Regulaminu oraz akceptacją klauzuli RODO. 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Klauzula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Administratorem danych osobowych podanych przez Wnioskodawcę w niniejszej umowie jest Ośrodek Kultury Ochoty z siedzibą w Warszawie (02-094) przy ulicy Grójeckiej 75, zwany Zleceniodawcą lub Administratorem.</w:t>
      </w:r>
    </w:p>
    <w:p w:rsidR="00000000" w:rsidDel="00000000" w:rsidP="00000000" w:rsidRDefault="00000000" w:rsidRPr="00000000" w14:paraId="000000B4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Administrator wyznaczył inspektora ochrony danych, z którym można się kontaktować we wszystkich sprawach związanych z przetwarzaniem i ochroną danych pod adresem siedziby Administratora lub pisząc na adres: iod@oko.com.pl</w:t>
      </w:r>
    </w:p>
    <w:p w:rsidR="00000000" w:rsidDel="00000000" w:rsidP="00000000" w:rsidRDefault="00000000" w:rsidRPr="00000000" w14:paraId="000000B5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Dane osobowe będą przetwarzane zgodnie z Rozporządzeniem Parlamentu Europejskiego i Rady (UE) 2016/679 z dnia 27 kwietnia 2016 roku w sprawie ochrony osób fizycznych w związku z przetwarzaniem danych osobowych i w sprawie swobodnego przepływu takich danych oraz uchylenia dyrektywy 95/46 (ogólne rozporządzenie o ochronie danych – RODO),</w:t>
      </w:r>
    </w:p>
    <w:p w:rsidR="00000000" w:rsidDel="00000000" w:rsidP="00000000" w:rsidRDefault="00000000" w:rsidRPr="00000000" w14:paraId="000000B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art. 6 ust 1 lit a) etap zgłoszenia projektu do konkursu przed podpisaniem umowy,</w:t>
      </w:r>
    </w:p>
    <w:p w:rsidR="00000000" w:rsidDel="00000000" w:rsidP="00000000" w:rsidRDefault="00000000" w:rsidRPr="00000000" w14:paraId="000000B7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art. 6 ust 1. lit b) w celu realizacji umowy,</w:t>
      </w:r>
    </w:p>
    <w:p w:rsidR="00000000" w:rsidDel="00000000" w:rsidP="00000000" w:rsidRDefault="00000000" w:rsidRPr="00000000" w14:paraId="000000B8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art. 6 ust. 1 lit a) osoba, której dane dotyczą wyraziła zgodę na przetwarzanie swoich danych (tutaj: utrwalanie i publikowanie wizerunku), </w:t>
      </w:r>
    </w:p>
    <w:p w:rsidR="00000000" w:rsidDel="00000000" w:rsidP="00000000" w:rsidRDefault="00000000" w:rsidRPr="00000000" w14:paraId="000000B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Podane Dane osobowe będą przechowywane przez okres realizacji umowy a po ustaniu celu przetwarzania danych przez okres określony w odrębnych przepisach prawa (min. w przepisach archiwizacyjnych, skarbowych). Dane osobowe, które będzie przetwarzał Administrator na podstawie uzyskanej zgody będą przechowywane do czasu, kiedy zostanie podpisana umowa z Wnioskodawcą lub wycofania projektu z konkursu i kiedy ustanie cel wykorzystania wizerunku określony przez Wnioskodawcę lub do momentu cofnięcia zgody w dowolnym momencie bez wpływu na zgodność z prawem przetwarzania, którego dokonano na podstawie zgody przed jej cofnięciem. </w:t>
      </w:r>
    </w:p>
    <w:p w:rsidR="00000000" w:rsidDel="00000000" w:rsidP="00000000" w:rsidRDefault="00000000" w:rsidRPr="00000000" w14:paraId="000000BA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Osoba, która udostępniła swoje dane osobowe posiada prawo dostępu do treści swoich danych oraz ich poprawiania (sprostowania), usunięcia lub ograniczenia przetwarzania.</w:t>
      </w:r>
    </w:p>
    <w:p w:rsidR="00000000" w:rsidDel="00000000" w:rsidP="00000000" w:rsidRDefault="00000000" w:rsidRPr="00000000" w14:paraId="000000B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6. Osoba, która udostępniła swoje dane osobowe posiada prawo do wniesienia sprzeciwu wobec przetwarzania a także prawo do przenoszenia danych.</w:t>
      </w:r>
    </w:p>
    <w:p w:rsidR="00000000" w:rsidDel="00000000" w:rsidP="00000000" w:rsidRDefault="00000000" w:rsidRPr="00000000" w14:paraId="000000BC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Każda osoba, której dane osobowe przetwarza Administrator ma prawo wniesienia skargi do Prezesa Urzędu Ochrony Danych, na niezgodne z prawem przetwarzanie jej danych osobowych. Organ ten będzie właściwy do rozpatrzenia skargi z tym, że prawo wniesienia skargi dotyczy wyłącznie zgodności z prawem przetwarzania danych osobowych, nie dotyczy zaś przebiegu procesu realizacji umowy. </w:t>
      </w:r>
    </w:p>
    <w:p w:rsidR="00000000" w:rsidDel="00000000" w:rsidP="00000000" w:rsidRDefault="00000000" w:rsidRPr="00000000" w14:paraId="000000BD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Dane osobowe nie będą przekazywane innym podmiotom poza instytucjami uprawnionymi na podstawie przepisów prawa (np. Urzędy Skarbowe) i firmami obsługującymi Administratora (np. kancelarie prawne, firmy informatyczne).</w:t>
      </w:r>
    </w:p>
    <w:p w:rsidR="00000000" w:rsidDel="00000000" w:rsidP="00000000" w:rsidRDefault="00000000" w:rsidRPr="00000000" w14:paraId="000000BE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9. Podanie danych osobowych jest dobrowolne, lecz niezbędne do realizacji umowy, w przypadku ich niepodania nie będzie możliwe zawarcie umowy. Podanie danych na podstawie udzielonej zgody nie jest obowiązkowe i w przypadku jej nieudzielenia lub cofnięcia procedowanie projektu lub wizerunku Wnioskodawcy nie będzie przetwarzane.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44" w:firstLine="0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data, podpis wnioskodawcy</w:t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133" w:left="1440" w:right="15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-427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566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-342895</wp:posOffset>
          </wp:positionH>
          <wp:positionV relativeFrom="paragraph">
            <wp:posOffset>19051</wp:posOffset>
          </wp:positionV>
          <wp:extent cx="1929615" cy="1081088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15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FA50EE"/>
  </w:style>
  <w:style w:type="paragraph" w:styleId="Nagwek1">
    <w:name w:val="heading 1"/>
    <w:basedOn w:val="Normalny1"/>
    <w:next w:val="Normalny1"/>
    <w:uiPriority w:val="9"/>
    <w:qFormat w:val="1"/>
    <w:rsid w:val="0047473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uiPriority w:val="10"/>
    <w:qFormat w:val="1"/>
    <w:rsid w:val="00474733"/>
    <w:pPr>
      <w:keepNext w:val="1"/>
      <w:keepLines w:val="1"/>
      <w:spacing w:after="60"/>
    </w:pPr>
    <w:rPr>
      <w:sz w:val="52"/>
      <w:szCs w:val="52"/>
    </w:rPr>
  </w:style>
  <w:style w:type="paragraph" w:styleId="Normalny1" w:customStyle="1">
    <w:name w:val="Normalny1"/>
    <w:rsid w:val="00474733"/>
  </w:style>
  <w:style w:type="table" w:styleId="TableNormal0" w:customStyle="1">
    <w:name w:val="Table Normal"/>
    <w:rsid w:val="0047473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73A33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73A33"/>
    <w:rPr>
      <w:rFonts w:ascii="Tahoma" w:cs="Tahoma" w:hAnsi="Tahoma"/>
      <w:sz w:val="16"/>
      <w:szCs w:val="16"/>
    </w:r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oprawka">
    <w:name w:val="Revision"/>
    <w:hidden w:val="1"/>
    <w:uiPriority w:val="99"/>
    <w:semiHidden w:val="1"/>
    <w:rsid w:val="00C4459F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4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4459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44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4459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4459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IICjm3hz7LQhtr5MUDIMsaePA==">CgMxLjA4AHIhMXd0TXFKSUNqaVhYeklDTk9wcTVQUXRKbUtHNHFRQmJf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2024-05-20T17:11:00Z</dcterms:created>
  <dc:creator>Maria Sztark</dc:creator>
</cp:coreProperties>
</file>